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1AF45" w14:textId="55938B3F" w:rsidR="003533D9" w:rsidRPr="00447BDF" w:rsidRDefault="007D5E21" w:rsidP="00447BDF">
      <w:pPr>
        <w:pStyle w:val="ListParagraph"/>
        <w:numPr>
          <w:ilvl w:val="0"/>
          <w:numId w:val="1"/>
        </w:numPr>
        <w:rPr>
          <w:b/>
          <w:bCs/>
        </w:rPr>
      </w:pPr>
      <w:r w:rsidRPr="00447BDF">
        <w:rPr>
          <w:b/>
          <w:bCs/>
        </w:rPr>
        <w:t>Assignment on Beekeeping</w:t>
      </w:r>
      <w:r w:rsidR="003533D9" w:rsidRPr="00447BDF">
        <w:rPr>
          <w:b/>
          <w:bCs/>
        </w:rPr>
        <w:t xml:space="preserve"> </w:t>
      </w:r>
      <w:r w:rsidRPr="00447BDF">
        <w:rPr>
          <w:b/>
          <w:bCs/>
        </w:rPr>
        <w:t>Entrepreneurship in India</w:t>
      </w:r>
    </w:p>
    <w:p w14:paraId="5D1EC15C" w14:textId="23CB6CCA" w:rsidR="003533D9" w:rsidRDefault="007D5E21">
      <w:r w:rsidRPr="007D5E21">
        <w:t xml:space="preserve">Beekeeping offers low-investment, high-return opportunities in India, </w:t>
      </w:r>
      <w:r w:rsidR="00DC0468" w:rsidRPr="007D5E21">
        <w:t>fuelled</w:t>
      </w:r>
      <w:r w:rsidRPr="007D5E21">
        <w:t xml:space="preserve"> by government schemes and rising demand for organic products. This covers entrepreneurship prospects, </w:t>
      </w:r>
      <w:r w:rsidR="00DC0468" w:rsidRPr="007D5E21">
        <w:t>start-up</w:t>
      </w:r>
      <w:r w:rsidRPr="007D5E21">
        <w:t xml:space="preserve"> setup, case studies, and project/funding support.</w:t>
      </w:r>
    </w:p>
    <w:p w14:paraId="3B610B88" w14:textId="150432D5" w:rsidR="003533D9" w:rsidRPr="0073188E" w:rsidRDefault="007D5E21">
      <w:pPr>
        <w:rPr>
          <w:b/>
          <w:bCs/>
        </w:rPr>
      </w:pPr>
      <w:r w:rsidRPr="0073188E">
        <w:rPr>
          <w:b/>
          <w:bCs/>
        </w:rPr>
        <w:t>Entrepreneurship Opportunities</w:t>
      </w:r>
    </w:p>
    <w:p w14:paraId="6E6C71F7" w14:textId="77777777" w:rsidR="0002309F" w:rsidRDefault="007D5E21">
      <w:r w:rsidRPr="007D5E21">
        <w:t>Beekeeping provides supplementary income for farmers (20-80% yield boost via pollination), rural youth, and women through honey, wax, and services.</w:t>
      </w:r>
      <w:r w:rsidR="00DC0468">
        <w:t xml:space="preserve"> </w:t>
      </w:r>
      <w:r w:rsidRPr="007D5E21">
        <w:t>High demand in food/cosmetics/pharma, exports (₹900+ crore), and eco-friendly models like migratory apiaries create jobs; SWOT highlights strengths in biodiversity, government aid.</w:t>
      </w:r>
      <w:r w:rsidR="00DC0468">
        <w:t xml:space="preserve"> </w:t>
      </w:r>
      <w:r w:rsidRPr="007D5E21">
        <w:t xml:space="preserve">PEST factors </w:t>
      </w:r>
      <w:r w:rsidR="0076610E">
        <w:t>factor</w:t>
      </w:r>
      <w:r w:rsidRPr="007D5E21">
        <w:t xml:space="preserve"> growth via subsidies, training, and market expansion.</w:t>
      </w:r>
    </w:p>
    <w:p w14:paraId="7217C98C" w14:textId="21196E70" w:rsidR="00D0750F" w:rsidRPr="001C0B10" w:rsidRDefault="001C0B10">
      <w:pPr>
        <w:rPr>
          <w:b/>
          <w:bCs/>
        </w:rPr>
      </w:pPr>
      <w:r w:rsidRPr="001C0B10">
        <w:rPr>
          <w:b/>
          <w:bCs/>
        </w:rPr>
        <w:t>Start-up</w:t>
      </w:r>
      <w:r w:rsidR="007D5E21" w:rsidRPr="001C0B10">
        <w:rPr>
          <w:b/>
          <w:bCs/>
        </w:rPr>
        <w:t xml:space="preserve"> </w:t>
      </w:r>
      <w:r w:rsidRPr="001C0B10">
        <w:rPr>
          <w:b/>
          <w:bCs/>
        </w:rPr>
        <w:t>Setup Initial</w:t>
      </w:r>
      <w:r w:rsidR="007D5E21" w:rsidRPr="001C0B10">
        <w:rPr>
          <w:b/>
          <w:bCs/>
        </w:rPr>
        <w:t xml:space="preserve"> </w:t>
      </w:r>
    </w:p>
    <w:p w14:paraId="28017274" w14:textId="77777777" w:rsidR="00E309EE" w:rsidRDefault="007D5E21">
      <w:r w:rsidRPr="007D5E21">
        <w:t>costs: ₹2-5 lakh for 50-100 hives (₹1,500-3,000/hive), gear (₹10,000-20,000), extractor (₹50,000), site (rural land lease ₹5,000/year).</w:t>
      </w:r>
      <w:r w:rsidR="002E3E2E">
        <w:t xml:space="preserve"> </w:t>
      </w:r>
      <w:r w:rsidRPr="007D5E21">
        <w:t>Infrastructure: Apiary sheds, migratory trucks, processing unit; plan via DPR including site (floral diversity), species (Apis mellifera), migration routes. Training essential; ROI in 1-2 years at 20-30% honey yield (₹300-500/kg).</w:t>
      </w:r>
    </w:p>
    <w:p w14:paraId="6741E01E" w14:textId="77777777" w:rsidR="00592A95" w:rsidRPr="00592A95" w:rsidRDefault="007D5E21">
      <w:pPr>
        <w:rPr>
          <w:b/>
          <w:bCs/>
        </w:rPr>
      </w:pPr>
      <w:r w:rsidRPr="00592A95">
        <w:rPr>
          <w:b/>
          <w:bCs/>
        </w:rPr>
        <w:t>Successful Case</w:t>
      </w:r>
      <w:r w:rsidR="00592A95" w:rsidRPr="00592A95">
        <w:rPr>
          <w:b/>
          <w:bCs/>
        </w:rPr>
        <w:t xml:space="preserve"> </w:t>
      </w:r>
      <w:r w:rsidRPr="00592A95">
        <w:rPr>
          <w:b/>
          <w:bCs/>
        </w:rPr>
        <w:t>Studies</w:t>
      </w:r>
    </w:p>
    <w:p w14:paraId="1550C3D8" w14:textId="3895AB45" w:rsidR="00445CB3" w:rsidRDefault="007D5E21">
      <w:r w:rsidRPr="007D5E21">
        <w:t>Baldev Singh (Ludhiana): Started 1995 with PAU training/loan; expanded to 4 districts, cleared debts via sustainable beekeeping/pollination.</w:t>
      </w:r>
      <w:r w:rsidR="00445CB3">
        <w:t xml:space="preserve"> </w:t>
      </w:r>
      <w:r w:rsidRPr="007D5E21">
        <w:t xml:space="preserve">Apoorva BV: Engineer-built ₹5 crore model; 10 boxes boost farm profit 70%, pollination services yield ₹3 lakh </w:t>
      </w:r>
      <w:r w:rsidR="00802461" w:rsidRPr="007D5E21">
        <w:t>e</w:t>
      </w:r>
      <w:r w:rsidR="00802461">
        <w:t xml:space="preserve">xtra </w:t>
      </w:r>
      <w:r w:rsidRPr="007D5E21">
        <w:t xml:space="preserve">PM Modi highlighted self-starters via Mann Ki Baat, now thriving </w:t>
      </w:r>
      <w:r w:rsidR="00445CB3">
        <w:t>Businesses</w:t>
      </w:r>
      <w:r w:rsidRPr="007D5E21">
        <w:t>.</w:t>
      </w:r>
    </w:p>
    <w:p w14:paraId="05034E41" w14:textId="77777777" w:rsidR="00445CB3" w:rsidRPr="00445CB3" w:rsidRDefault="007D5E21">
      <w:pPr>
        <w:rPr>
          <w:b/>
          <w:bCs/>
        </w:rPr>
      </w:pPr>
      <w:r w:rsidRPr="00445CB3">
        <w:rPr>
          <w:b/>
          <w:bCs/>
        </w:rPr>
        <w:t>Project Preparation &amp; Funding</w:t>
      </w:r>
    </w:p>
    <w:p w14:paraId="2F0BC88C" w14:textId="3EFA1616" w:rsidR="00E60E6B" w:rsidRDefault="007D5E21">
      <w:r w:rsidRPr="007D5E21">
        <w:t>Prepare DPR: Market analysis, financials (costs/revenue), technical plan (hives/migration); submit via Madhukranti Portal.</w:t>
      </w:r>
      <w:r w:rsidR="00802461">
        <w:t xml:space="preserve"> </w:t>
      </w:r>
      <w:r w:rsidRPr="007D5E21">
        <w:t>Funding: NBHM (₹20,000/group formation, ₹50,000/working capital; 100% R&amp;D aid up to ₹30 lakh), Agri Clinics (loans), NABARD/KVK subsidies.</w:t>
      </w:r>
      <w:r w:rsidR="00172EC1">
        <w:t xml:space="preserve"> </w:t>
      </w:r>
      <w:r w:rsidRPr="007D5E21">
        <w:t>Skills: KVK/PAU 1-week programs, NBHM training for 20,000+ beekeepers.</w:t>
      </w:r>
    </w:p>
    <w:p w14:paraId="71D978EC" w14:textId="164A6464" w:rsidR="005E184F" w:rsidRPr="005E184F" w:rsidRDefault="00E23E47">
      <w:pPr>
        <w:rPr>
          <w:b/>
          <w:bCs/>
        </w:rPr>
      </w:pPr>
      <w:r>
        <w:rPr>
          <w:b/>
          <w:bCs/>
        </w:rPr>
        <w:t xml:space="preserve">2. </w:t>
      </w:r>
      <w:r w:rsidR="00E60E6B" w:rsidRPr="005E184F">
        <w:rPr>
          <w:b/>
          <w:bCs/>
        </w:rPr>
        <w:t>Assignment on Apitherapy and Hive Product Therapeutics</w:t>
      </w:r>
    </w:p>
    <w:p w14:paraId="4E15991A" w14:textId="77777777" w:rsidR="00FB3A8E" w:rsidRDefault="00E60E6B">
      <w:r w:rsidRPr="00E60E6B">
        <w:t xml:space="preserve">Apitherapy harnesses bee products for healing, rooted in ancient practices with emerging scientific validation. This covers its introduction, medicinal applications, bee venom therapy, and nutraceutical/pharma </w:t>
      </w:r>
      <w:r w:rsidR="00FB3A8E" w:rsidRPr="00E60E6B">
        <w:t xml:space="preserve">uses. </w:t>
      </w:r>
    </w:p>
    <w:p w14:paraId="573FE5DC" w14:textId="77777777" w:rsidR="00FB3A8E" w:rsidRPr="00FB3A8E" w:rsidRDefault="00FB3A8E">
      <w:pPr>
        <w:rPr>
          <w:b/>
          <w:bCs/>
        </w:rPr>
      </w:pPr>
      <w:r w:rsidRPr="00FB3A8E">
        <w:rPr>
          <w:b/>
          <w:bCs/>
        </w:rPr>
        <w:t>Apitherapy</w:t>
      </w:r>
      <w:r w:rsidR="00E60E6B" w:rsidRPr="00FB3A8E">
        <w:rPr>
          <w:b/>
          <w:bCs/>
        </w:rPr>
        <w:t xml:space="preserve"> Introduction</w:t>
      </w:r>
    </w:p>
    <w:p w14:paraId="7CD6DF3C" w14:textId="24FA669A" w:rsidR="001439F9" w:rsidRDefault="00E60E6B">
      <w:r w:rsidRPr="00E60E6B">
        <w:t>Apitherapy is the therapeutic use of bee products like honey, propolis, royal jelly, pollen, beeswax, and venom to treat or prevent diseases.</w:t>
      </w:r>
      <w:r w:rsidR="00FB3A8E">
        <w:t xml:space="preserve"> It’s</w:t>
      </w:r>
      <w:r w:rsidRPr="00E60E6B">
        <w:t xml:space="preserve"> scientific basis stems from bioactive compounds such as flavonoids, phenolics, enzymes, and peptides that exhibit anti-inflammatory, antimicrobial, antioxidant, and immunomodulatory effects.</w:t>
      </w:r>
      <w:r w:rsidR="009F5464">
        <w:t xml:space="preserve"> </w:t>
      </w:r>
      <w:r w:rsidRPr="00E60E6B">
        <w:t>Validated by studies on wound healing, immune modulation, and chronic conditions, it integrates traditional knowledge with modern research, though clinical evidence varies and risks like allergies exist.</w:t>
      </w:r>
    </w:p>
    <w:p w14:paraId="611A1D12" w14:textId="77777777" w:rsidR="003D1B28" w:rsidRPr="003D1B28" w:rsidRDefault="00E60E6B">
      <w:pPr>
        <w:rPr>
          <w:b/>
          <w:bCs/>
        </w:rPr>
      </w:pPr>
      <w:r w:rsidRPr="003D1B28">
        <w:rPr>
          <w:b/>
          <w:bCs/>
        </w:rPr>
        <w:t>Medicinal Uses of Products</w:t>
      </w:r>
    </w:p>
    <w:p w14:paraId="62A98B20" w14:textId="0D58BD64" w:rsidR="005656EA" w:rsidRDefault="00E60E6B">
      <w:r w:rsidRPr="00E60E6B">
        <w:t xml:space="preserve">Honey treats wounds, coughs, and ulcers via antibacterial hydrogen peroxide and high </w:t>
      </w:r>
      <w:proofErr w:type="spellStart"/>
      <w:r w:rsidRPr="00E60E6B">
        <w:t>osmolarity</w:t>
      </w:r>
      <w:proofErr w:type="spellEnd"/>
      <w:r w:rsidRPr="00E60E6B">
        <w:t xml:space="preserve">; </w:t>
      </w:r>
      <w:proofErr w:type="spellStart"/>
      <w:r w:rsidRPr="00E60E6B">
        <w:t>Manuka</w:t>
      </w:r>
      <w:proofErr w:type="spellEnd"/>
      <w:r w:rsidRPr="00E60E6B">
        <w:t xml:space="preserve"> honey's methylglyoxal enhances efficacy.�� Propolis offers antiviral/antifungal benefits for oral health and infections due to flavonoids; royal jelly supports immunity and skin via 10-HDA fatty acids.</w:t>
      </w:r>
      <w:r w:rsidR="000F58E0">
        <w:t xml:space="preserve"> </w:t>
      </w:r>
      <w:r w:rsidRPr="00E60E6B">
        <w:t>Bee pollen provides proteins/vitamins for allergies and vitality; combined, they aid arthritis, digestive issues, and dermatology.</w:t>
      </w:r>
    </w:p>
    <w:p w14:paraId="6B8863F0" w14:textId="77777777" w:rsidR="005656EA" w:rsidRPr="000F58E0" w:rsidRDefault="00E60E6B">
      <w:pPr>
        <w:rPr>
          <w:b/>
          <w:bCs/>
        </w:rPr>
      </w:pPr>
      <w:r w:rsidRPr="000F58E0">
        <w:rPr>
          <w:b/>
          <w:bCs/>
        </w:rPr>
        <w:t>Bee Venom Therapy Scope</w:t>
      </w:r>
    </w:p>
    <w:p w14:paraId="5B00F666" w14:textId="4FB6DB14" w:rsidR="001454C7" w:rsidRDefault="00E60E6B">
      <w:r w:rsidRPr="00E60E6B">
        <w:t xml:space="preserve">Bee venom therapy (BVT) uses venom (melittin, apamin, phospholipase A2) injected via stings, acupuncture, or extracts for anti-inflammatory and analgesic </w:t>
      </w:r>
      <w:r w:rsidR="008D2139" w:rsidRPr="00E60E6B">
        <w:t>e</w:t>
      </w:r>
      <w:r w:rsidR="008D2139">
        <w:t xml:space="preserve">ffects </w:t>
      </w:r>
      <w:r w:rsidRPr="00E60E6B">
        <w:t xml:space="preserve">Applied to arthritis, MS, Parkinson's, and pain; research shows reduced inflammation via cortisol induction and </w:t>
      </w:r>
      <w:r w:rsidR="009F5464" w:rsidRPr="00E60E6B">
        <w:t>neuroprotection. Trends</w:t>
      </w:r>
      <w:r w:rsidRPr="00E60E6B">
        <w:t xml:space="preserve"> include clinical trials (e.g., rheumatoid arthritis relief) and </w:t>
      </w:r>
      <w:r w:rsidR="008D2139" w:rsidRPr="00E60E6B">
        <w:t>Nano</w:t>
      </w:r>
      <w:r w:rsidRPr="00E60E6B">
        <w:t>-formulations for safety, but anaphylaxis risks limit use.</w:t>
      </w:r>
    </w:p>
    <w:p w14:paraId="55367FCC" w14:textId="77777777" w:rsidR="008D2139" w:rsidRPr="008D2139" w:rsidRDefault="008D2139">
      <w:pPr>
        <w:rPr>
          <w:b/>
          <w:bCs/>
        </w:rPr>
      </w:pPr>
      <w:r w:rsidRPr="008D2139">
        <w:rPr>
          <w:b/>
          <w:bCs/>
        </w:rPr>
        <w:t>Nutraceutical Applications</w:t>
      </w:r>
    </w:p>
    <w:p w14:paraId="019A7630" w14:textId="5F3EF075" w:rsidR="00172EC1" w:rsidRDefault="00E60E6B">
      <w:r w:rsidRPr="00E60E6B">
        <w:t>Hive products serve as nutraceuticals: royal jelly/beeswax in supplements for cholesterol reduction; propolis/pollen in functional foods for immunity.</w:t>
      </w:r>
      <w:r w:rsidR="00CD1B28">
        <w:t xml:space="preserve"> </w:t>
      </w:r>
      <w:r w:rsidRPr="00E60E6B">
        <w:t>Pharma applications include venom-derived peptides for anti-cancer drugs, honey-based gels for burns, and propolis extracts in antibiotics.</w:t>
      </w:r>
      <w:r w:rsidR="00CD1B28">
        <w:t xml:space="preserve"> </w:t>
      </w:r>
      <w:r w:rsidRPr="00E60E6B">
        <w:t xml:space="preserve">Market growth (e.g., India's </w:t>
      </w:r>
      <w:r w:rsidR="00CD1B28" w:rsidRPr="00E60E6B">
        <w:t>Apitherapy</w:t>
      </w:r>
      <w:r w:rsidRPr="00E60E6B">
        <w:t xml:space="preserve"> clinics) leverages evidence from RCTs, with formulations improving bioavailability via nanoparticles.</w:t>
      </w:r>
    </w:p>
    <w:p w14:paraId="1C3F98B6" w14:textId="0AB3329B" w:rsidR="001E3A0F" w:rsidRDefault="00ED5CC8">
      <w:r w:rsidRPr="00ED5CC8">
        <w:t>As</w:t>
      </w:r>
      <w:r w:rsidR="001E3A0F">
        <w:t>signment submitted by:</w:t>
      </w:r>
    </w:p>
    <w:p w14:paraId="2B5A5FE1" w14:textId="63F8E4CA" w:rsidR="005F7E89" w:rsidRDefault="005F7E89">
      <w:r>
        <w:t xml:space="preserve">Thanks and Regards, </w:t>
      </w:r>
    </w:p>
    <w:p w14:paraId="1B11CF91" w14:textId="21CB2545" w:rsidR="001E3A0F" w:rsidRPr="00172EC1" w:rsidRDefault="001E3A0F">
      <w:pPr>
        <w:rPr>
          <w:b/>
          <w:bCs/>
        </w:rPr>
      </w:pPr>
      <w:proofErr w:type="spellStart"/>
      <w:r w:rsidRPr="00172EC1">
        <w:rPr>
          <w:b/>
          <w:bCs/>
        </w:rPr>
        <w:t>Sohilo</w:t>
      </w:r>
      <w:proofErr w:type="spellEnd"/>
      <w:r w:rsidRPr="00172EC1">
        <w:rPr>
          <w:b/>
          <w:bCs/>
        </w:rPr>
        <w:t xml:space="preserve"> </w:t>
      </w:r>
      <w:proofErr w:type="spellStart"/>
      <w:r w:rsidRPr="00172EC1">
        <w:rPr>
          <w:b/>
          <w:bCs/>
        </w:rPr>
        <w:t>Tep</w:t>
      </w:r>
      <w:proofErr w:type="spellEnd"/>
      <w:r w:rsidRPr="00172EC1">
        <w:rPr>
          <w:b/>
          <w:bCs/>
        </w:rPr>
        <w:t xml:space="preserve">. </w:t>
      </w:r>
    </w:p>
    <w:p w14:paraId="7FA8C151" w14:textId="2F4FAA27" w:rsidR="00B525C8" w:rsidRDefault="00172EC1">
      <w:r>
        <w:t>11</w:t>
      </w:r>
      <w:r w:rsidR="005B3342" w:rsidRPr="005B3342">
        <w:rPr>
          <w:vertAlign w:val="superscript"/>
        </w:rPr>
        <w:t>th</w:t>
      </w:r>
      <w:r w:rsidR="005B3342">
        <w:t xml:space="preserve"> March 2026</w:t>
      </w:r>
    </w:p>
    <w:sectPr w:rsidR="00B525C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302631"/>
    <w:multiLevelType w:val="hybridMultilevel"/>
    <w:tmpl w:val="3E76816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6575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6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F89"/>
    <w:rsid w:val="0002309F"/>
    <w:rsid w:val="0002713D"/>
    <w:rsid w:val="000B70FF"/>
    <w:rsid w:val="000C454C"/>
    <w:rsid w:val="000C5E13"/>
    <w:rsid w:val="000F58E0"/>
    <w:rsid w:val="001439F9"/>
    <w:rsid w:val="001454C7"/>
    <w:rsid w:val="00165A65"/>
    <w:rsid w:val="00170DD5"/>
    <w:rsid w:val="00172EC1"/>
    <w:rsid w:val="001C0B10"/>
    <w:rsid w:val="001E3A0F"/>
    <w:rsid w:val="001E6191"/>
    <w:rsid w:val="0020127A"/>
    <w:rsid w:val="002E3E2E"/>
    <w:rsid w:val="002F7116"/>
    <w:rsid w:val="00305EDC"/>
    <w:rsid w:val="00331AD1"/>
    <w:rsid w:val="003533D9"/>
    <w:rsid w:val="003A1203"/>
    <w:rsid w:val="003B7DA8"/>
    <w:rsid w:val="003D1B28"/>
    <w:rsid w:val="00445CB3"/>
    <w:rsid w:val="00447BDF"/>
    <w:rsid w:val="005656EA"/>
    <w:rsid w:val="00592A95"/>
    <w:rsid w:val="005B3342"/>
    <w:rsid w:val="005D60BC"/>
    <w:rsid w:val="005E0CAA"/>
    <w:rsid w:val="005E184F"/>
    <w:rsid w:val="005F7E89"/>
    <w:rsid w:val="00614756"/>
    <w:rsid w:val="006D1626"/>
    <w:rsid w:val="006E2A3C"/>
    <w:rsid w:val="00703715"/>
    <w:rsid w:val="0073188E"/>
    <w:rsid w:val="007421AB"/>
    <w:rsid w:val="007618A0"/>
    <w:rsid w:val="0076610E"/>
    <w:rsid w:val="007A3801"/>
    <w:rsid w:val="007A6B52"/>
    <w:rsid w:val="007D5E21"/>
    <w:rsid w:val="00802461"/>
    <w:rsid w:val="008C4A7A"/>
    <w:rsid w:val="008D2139"/>
    <w:rsid w:val="008E320E"/>
    <w:rsid w:val="00913CAB"/>
    <w:rsid w:val="009147A5"/>
    <w:rsid w:val="00954F49"/>
    <w:rsid w:val="00962329"/>
    <w:rsid w:val="00966E2B"/>
    <w:rsid w:val="009F5464"/>
    <w:rsid w:val="00A7189D"/>
    <w:rsid w:val="00A94A4B"/>
    <w:rsid w:val="00B16F89"/>
    <w:rsid w:val="00B525C8"/>
    <w:rsid w:val="00BA19A3"/>
    <w:rsid w:val="00BD3D13"/>
    <w:rsid w:val="00C02043"/>
    <w:rsid w:val="00CD1B28"/>
    <w:rsid w:val="00CF2858"/>
    <w:rsid w:val="00D0750F"/>
    <w:rsid w:val="00D12082"/>
    <w:rsid w:val="00D5154D"/>
    <w:rsid w:val="00D7119D"/>
    <w:rsid w:val="00D91ADF"/>
    <w:rsid w:val="00DC0468"/>
    <w:rsid w:val="00E12AE0"/>
    <w:rsid w:val="00E23E47"/>
    <w:rsid w:val="00E309EE"/>
    <w:rsid w:val="00E60E6B"/>
    <w:rsid w:val="00ED5CC8"/>
    <w:rsid w:val="00EE0270"/>
    <w:rsid w:val="00F847DB"/>
    <w:rsid w:val="00FB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D0B9D9"/>
  <w15:chartTrackingRefBased/>
  <w15:docId w15:val="{9BB7C40B-987A-8D48-ADC1-8FCEEED94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6F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6F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6F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6F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6F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6F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6F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6F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6F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6F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6F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6F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6F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6F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6F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6F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6F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6F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6F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6F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6F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6F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6F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6F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6F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6F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6F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6F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6F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615</Words>
  <Characters>3510</Characters>
  <Application>Microsoft Office Word</Application>
  <DocSecurity>0</DocSecurity>
  <Lines>29</Lines>
  <Paragraphs>8</Paragraphs>
  <ScaleCrop>false</ScaleCrop>
  <Company/>
  <LinksUpToDate>false</LinksUpToDate>
  <CharactersWithSpaces>4117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Sohilo Tep</dc:creator>
  <cp:keywords/>
  <dc:description/>
  <cp:lastModifiedBy>Sohilo Tep</cp:lastModifiedBy>
  <cp:revision>32</cp:revision>
  <dcterms:created xsi:type="dcterms:W3CDTF">2026-03-11T15:35:00Z</dcterms:created>
  <dcterms:modified xsi:type="dcterms:W3CDTF">2026-03-11T15:57:00Z</dcterms:modified>
</cp:coreProperties>
</file>